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E6F0" w14:textId="77777777" w:rsidR="00F30DB8" w:rsidRDefault="00F30DB8" w:rsidP="00F30DB8">
      <w:pPr>
        <w:ind w:leftChars="100" w:left="210"/>
        <w:rPr>
          <w:rFonts w:ascii="Times New Roman" w:eastAsia="宋体" w:hAnsi="Times New Roman" w:cs="Times New Roman"/>
          <w:color w:val="212121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noProof/>
          <w:color w:val="212121"/>
          <w:kern w:val="0"/>
          <w:sz w:val="24"/>
          <w:szCs w:val="24"/>
        </w:rPr>
        <w:drawing>
          <wp:inline distT="0" distB="0" distL="0" distR="0" wp14:anchorId="581AE19E" wp14:editId="1A4E56D3">
            <wp:extent cx="5274310" cy="405765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55"/>
                    <a:stretch/>
                  </pic:blipFill>
                  <pic:spPr bwMode="auto">
                    <a:xfrm>
                      <a:off x="0" y="0"/>
                      <a:ext cx="5274310" cy="4057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8839B6" w14:textId="77777777" w:rsidR="00F30DB8" w:rsidRDefault="00F30DB8" w:rsidP="00F30DB8">
      <w:pPr>
        <w:pStyle w:val="a7"/>
        <w:rPr>
          <w:rFonts w:eastAsia="宋体"/>
          <w:color w:val="212121"/>
          <w:kern w:val="0"/>
          <w:szCs w:val="18"/>
        </w:rPr>
      </w:pPr>
      <w:bookmarkStart w:id="0" w:name="OLE_LINK20"/>
      <w:r>
        <w:rPr>
          <w:b/>
          <w:szCs w:val="18"/>
        </w:rPr>
        <w:t>Fig. S2.</w:t>
      </w:r>
      <w:r>
        <w:rPr>
          <w:szCs w:val="18"/>
        </w:rPr>
        <w:t xml:space="preserve"> </w:t>
      </w:r>
      <w:r>
        <w:rPr>
          <w:rFonts w:eastAsia="宋体"/>
          <w:color w:val="212121"/>
          <w:kern w:val="0"/>
          <w:szCs w:val="18"/>
        </w:rPr>
        <w:t>DEGs analysis</w:t>
      </w:r>
      <w:bookmarkEnd w:id="0"/>
      <w:r>
        <w:rPr>
          <w:rFonts w:eastAsia="宋体" w:hint="eastAsia"/>
          <w:color w:val="212121"/>
          <w:kern w:val="0"/>
          <w:szCs w:val="18"/>
        </w:rPr>
        <w:t>.</w:t>
      </w:r>
      <w:r>
        <w:rPr>
          <w:rFonts w:eastAsia="宋体"/>
          <w:color w:val="212121"/>
          <w:kern w:val="0"/>
          <w:szCs w:val="18"/>
        </w:rPr>
        <w:t xml:space="preserve"> (A, B) DEGs analyzed in 24℃-vs-20℃.</w:t>
      </w:r>
      <w:r w:rsidRPr="002F0BEE">
        <w:rPr>
          <w:rFonts w:eastAsia="宋体"/>
          <w:color w:val="212121"/>
          <w:kern w:val="0"/>
          <w:szCs w:val="18"/>
        </w:rPr>
        <w:t xml:space="preserve"> </w:t>
      </w:r>
      <w:r>
        <w:rPr>
          <w:rFonts w:eastAsia="宋体"/>
          <w:color w:val="212121"/>
          <w:kern w:val="0"/>
          <w:szCs w:val="18"/>
        </w:rPr>
        <w:t xml:space="preserve">(C, D) DEGs in </w:t>
      </w:r>
      <w:bookmarkStart w:id="1" w:name="OLE_LINK38"/>
      <w:r>
        <w:rPr>
          <w:rFonts w:eastAsia="宋体"/>
          <w:color w:val="212121"/>
          <w:kern w:val="0"/>
          <w:szCs w:val="18"/>
        </w:rPr>
        <w:t>28℃</w:t>
      </w:r>
      <w:bookmarkEnd w:id="1"/>
      <w:r>
        <w:rPr>
          <w:rFonts w:eastAsia="宋体"/>
          <w:color w:val="212121"/>
          <w:kern w:val="0"/>
          <w:szCs w:val="18"/>
        </w:rPr>
        <w:t>-vs-20℃.</w:t>
      </w:r>
      <w:r w:rsidRPr="002F0BEE">
        <w:rPr>
          <w:rFonts w:eastAsia="宋体"/>
          <w:color w:val="212121"/>
          <w:kern w:val="0"/>
          <w:szCs w:val="18"/>
        </w:rPr>
        <w:t xml:space="preserve"> Each dot represents one gene. Red dots represent up-regulated genes</w:t>
      </w:r>
      <w:r>
        <w:rPr>
          <w:rFonts w:eastAsia="宋体" w:hint="eastAsia"/>
          <w:color w:val="212121"/>
          <w:kern w:val="0"/>
          <w:szCs w:val="18"/>
        </w:rPr>
        <w:t xml:space="preserve"> </w:t>
      </w:r>
      <w:r w:rsidRPr="002F0BEE">
        <w:rPr>
          <w:rFonts w:eastAsia="宋体"/>
          <w:color w:val="212121"/>
          <w:kern w:val="0"/>
          <w:szCs w:val="18"/>
        </w:rPr>
        <w:t>and blue dots represent down-regulated genes. Gray dots represent genes with no differential expression</w:t>
      </w:r>
    </w:p>
    <w:p w14:paraId="7EB7E42F" w14:textId="77777777" w:rsidR="00B8485A" w:rsidRDefault="00B8485A"/>
    <w:sectPr w:rsidR="00B84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69F29" w14:textId="77777777" w:rsidR="00967B88" w:rsidRDefault="00967B88" w:rsidP="00C012D4">
      <w:r>
        <w:separator/>
      </w:r>
    </w:p>
  </w:endnote>
  <w:endnote w:type="continuationSeparator" w:id="0">
    <w:p w14:paraId="057169B7" w14:textId="77777777" w:rsidR="00967B88" w:rsidRDefault="00967B88" w:rsidP="00C0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5976B" w14:textId="77777777" w:rsidR="00967B88" w:rsidRDefault="00967B88" w:rsidP="00C012D4">
      <w:r>
        <w:separator/>
      </w:r>
    </w:p>
  </w:footnote>
  <w:footnote w:type="continuationSeparator" w:id="0">
    <w:p w14:paraId="29419871" w14:textId="77777777" w:rsidR="00967B88" w:rsidRDefault="00967B88" w:rsidP="00C012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5A"/>
    <w:rsid w:val="00967B88"/>
    <w:rsid w:val="00AE2212"/>
    <w:rsid w:val="00B8485A"/>
    <w:rsid w:val="00C012D4"/>
    <w:rsid w:val="00F3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4521C2"/>
  <w14:defaultImageDpi w14:val="32767"/>
  <w15:chartTrackingRefBased/>
  <w15:docId w15:val="{784C4F9A-9095-4910-ACC8-7AE7F921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2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1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12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1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12D4"/>
    <w:rPr>
      <w:sz w:val="18"/>
      <w:szCs w:val="18"/>
    </w:rPr>
  </w:style>
  <w:style w:type="paragraph" w:customStyle="1" w:styleId="a7">
    <w:name w:val="图注"/>
    <w:basedOn w:val="a"/>
    <w:link w:val="Char"/>
    <w:qFormat/>
    <w:rsid w:val="00F30DB8"/>
    <w:rPr>
      <w:rFonts w:ascii="Times New Roman" w:eastAsia="Times New Roman" w:hAnsi="Times New Roman" w:cs="Times New Roman"/>
      <w:sz w:val="18"/>
      <w:szCs w:val="21"/>
    </w:rPr>
  </w:style>
  <w:style w:type="character" w:customStyle="1" w:styleId="Char">
    <w:name w:val="图注 Char"/>
    <w:basedOn w:val="a0"/>
    <w:link w:val="a7"/>
    <w:qFormat/>
    <w:rsid w:val="00F30DB8"/>
    <w:rPr>
      <w:rFonts w:ascii="Times New Roman" w:eastAsia="Times New Roman" w:hAnsi="Times New Roman" w:cs="Times New Roman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大田</dc:creator>
  <cp:keywords/>
  <dc:description/>
  <cp:lastModifiedBy>李 大田</cp:lastModifiedBy>
  <cp:revision>3</cp:revision>
  <dcterms:created xsi:type="dcterms:W3CDTF">2022-06-28T09:16:00Z</dcterms:created>
  <dcterms:modified xsi:type="dcterms:W3CDTF">2022-06-28T09:17:00Z</dcterms:modified>
</cp:coreProperties>
</file>